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885F3" w14:textId="57A6D984" w:rsidR="00BE7FCD" w:rsidRPr="006A67B8" w:rsidRDefault="00BE7FCD" w:rsidP="00BE7FCD">
      <w:pPr>
        <w:rPr>
          <w:b/>
        </w:rPr>
      </w:pPr>
      <w:r w:rsidRPr="006A67B8">
        <w:rPr>
          <w:b/>
        </w:rPr>
        <w:t>[TÍTULO/SERVIÇO</w:t>
      </w:r>
      <w:proofErr w:type="gramStart"/>
      <w:r w:rsidRPr="006A67B8">
        <w:rPr>
          <w:b/>
        </w:rPr>
        <w:t>]</w:t>
      </w:r>
      <w:proofErr w:type="gramEnd"/>
      <w:r>
        <w:rPr>
          <w:b/>
        </w:rPr>
        <w:br/>
      </w:r>
      <w:r w:rsidRPr="00BE7FCD">
        <w:rPr>
          <w:b/>
        </w:rPr>
        <w:t xml:space="preserve">Sistema Único de Segurança Pública </w:t>
      </w:r>
      <w:r>
        <w:rPr>
          <w:b/>
        </w:rPr>
        <w:t>– C</w:t>
      </w:r>
      <w:r w:rsidRPr="00BE7FCD">
        <w:rPr>
          <w:b/>
        </w:rPr>
        <w:t xml:space="preserve">ursos </w:t>
      </w:r>
      <w:proofErr w:type="spellStart"/>
      <w:r w:rsidRPr="00BE7FCD">
        <w:rPr>
          <w:b/>
        </w:rPr>
        <w:t>EaD</w:t>
      </w:r>
      <w:proofErr w:type="spellEnd"/>
      <w:r w:rsidRPr="00BE7FCD">
        <w:rPr>
          <w:b/>
        </w:rPr>
        <w:t xml:space="preserve"> para profissionais de segurança pública (</w:t>
      </w:r>
      <w:proofErr w:type="spellStart"/>
      <w:r w:rsidRPr="00BE7FCD">
        <w:rPr>
          <w:b/>
        </w:rPr>
        <w:t>EaD</w:t>
      </w:r>
      <w:proofErr w:type="spellEnd"/>
      <w:r w:rsidRPr="00BE7FCD">
        <w:rPr>
          <w:b/>
        </w:rPr>
        <w:t xml:space="preserve"> SEGEN)</w:t>
      </w:r>
      <w:bookmarkStart w:id="0" w:name="_GoBack"/>
      <w:bookmarkEnd w:id="0"/>
    </w:p>
    <w:p w14:paraId="24679904" w14:textId="77777777" w:rsidR="00BE7FCD" w:rsidRDefault="00BE7FCD" w:rsidP="00BE7FCD">
      <w:pPr>
        <w:rPr>
          <w:b/>
        </w:rPr>
      </w:pPr>
      <w:r w:rsidRPr="006A67B8">
        <w:rPr>
          <w:b/>
        </w:rPr>
        <w:t>[QUEM É VOCÊ?]</w:t>
      </w:r>
    </w:p>
    <w:p w14:paraId="5F37F978" w14:textId="3631B8D0" w:rsidR="00BE7FCD" w:rsidRPr="006A67B8" w:rsidRDefault="00BE7FCD" w:rsidP="00BE7FCD">
      <w:pPr>
        <w:rPr>
          <w:b/>
        </w:rPr>
      </w:pPr>
      <w:r w:rsidRPr="00184A3D">
        <w:rPr>
          <w:b/>
          <w:bCs/>
        </w:rPr>
        <w:t>GESTOR ESTADUAL E MUNICIPAL</w:t>
      </w:r>
      <w:r>
        <w:rPr>
          <w:b/>
          <w:bCs/>
        </w:rPr>
        <w:t xml:space="preserve"> DE SEGURANÇA</w:t>
      </w:r>
      <w:r>
        <w:rPr>
          <w:b/>
          <w:bCs/>
        </w:rPr>
        <w:br/>
        <w:t>AGENTES DE SEGURANÇA</w:t>
      </w:r>
    </w:p>
    <w:p w14:paraId="3565EAD9" w14:textId="77777777" w:rsidR="00BE7FCD" w:rsidRPr="0079756B" w:rsidRDefault="00BE7FCD" w:rsidP="00BE7FCD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21EF49BF" w14:textId="77777777" w:rsidR="00BE7FCD" w:rsidRPr="0079756B" w:rsidRDefault="00BE7FCD" w:rsidP="00BE7FCD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73ECDFBA" w14:textId="77777777" w:rsidR="00BE7FCD" w:rsidRDefault="00BE7FCD" w:rsidP="00BE7FCD">
      <w:pPr>
        <w:rPr>
          <w:b/>
        </w:rPr>
      </w:pPr>
      <w:r w:rsidRPr="005C0033">
        <w:rPr>
          <w:b/>
        </w:rPr>
        <w:t>[SUGESTÃO DE IMAGEM]</w:t>
      </w:r>
    </w:p>
    <w:p w14:paraId="4C15EC05" w14:textId="6F7CE3E6" w:rsidR="002800BA" w:rsidRDefault="00896C7C" w:rsidP="005D4FC5">
      <w:hyperlink r:id="rId6" w:history="1">
        <w:r w:rsidR="002800BA" w:rsidRPr="00113DA3">
          <w:rPr>
            <w:rStyle w:val="Hyperlink"/>
          </w:rPr>
          <w:t>https://www.gov.br/pf/pt-br/assuntos/noticias/2020/09-Noticias-de-setembro-de-2020/policia-federal-combate-fraudes-ao-beneficio-emergancial-do-governo-federal/policia-federal.jpeg/@@images/cd402738-bf90-49c4-9942-5e8e2524bc8b.png</w:t>
        </w:r>
      </w:hyperlink>
      <w:r w:rsidR="002800BA">
        <w:t xml:space="preserve"> </w:t>
      </w:r>
      <w:r w:rsidR="002800BA" w:rsidRPr="002800BA">
        <w:t xml:space="preserve"> </w:t>
      </w:r>
      <w:r w:rsidR="002800BA">
        <w:t xml:space="preserve"> </w:t>
      </w:r>
    </w:p>
    <w:p w14:paraId="7E110D7A" w14:textId="0C12D198" w:rsidR="005D4FC5" w:rsidRDefault="005D4FC5" w:rsidP="005D4FC5">
      <w:r>
        <w:t>[CORPO]</w:t>
      </w:r>
    </w:p>
    <w:p w14:paraId="6F3EF4A2" w14:textId="3CD1914F" w:rsidR="005D4FC5" w:rsidRPr="003B6D9B" w:rsidRDefault="005D4FC5" w:rsidP="005D4FC5">
      <w:pPr>
        <w:rPr>
          <w:b/>
          <w:bCs/>
        </w:rPr>
      </w:pPr>
      <w:r w:rsidRPr="003B6D9B">
        <w:rPr>
          <w:b/>
          <w:bCs/>
        </w:rPr>
        <w:t>O que é?</w:t>
      </w:r>
    </w:p>
    <w:p w14:paraId="0901CEC1" w14:textId="448732F4" w:rsidR="003B6D9B" w:rsidRDefault="00BE7FCD" w:rsidP="005D4FC5">
      <w:r>
        <w:t>P</w:t>
      </w:r>
      <w:r w:rsidR="003B6D9B">
        <w:t>rograma de c</w:t>
      </w:r>
      <w:r w:rsidR="00414B4E" w:rsidRPr="00414B4E">
        <w:t xml:space="preserve">apacitação </w:t>
      </w:r>
      <w:r w:rsidR="00C96B25">
        <w:t xml:space="preserve">online </w:t>
      </w:r>
      <w:r w:rsidR="00414B4E" w:rsidRPr="00414B4E">
        <w:t>de agentes que integram o Sistema Único de Segurança Pública</w:t>
      </w:r>
      <w:r w:rsidR="003B6D9B">
        <w:t xml:space="preserve"> </w:t>
      </w:r>
      <w:r w:rsidR="00B75277">
        <w:t xml:space="preserve">(SUSP) </w:t>
      </w:r>
      <w:r w:rsidR="003B6D9B">
        <w:t>para o aprimoramento d</w:t>
      </w:r>
      <w:r w:rsidR="003B6D9B" w:rsidRPr="003B6D9B">
        <w:t xml:space="preserve">a qualidade do serviço </w:t>
      </w:r>
      <w:r w:rsidR="00C96B25">
        <w:t>de segurança pública oferecido à</w:t>
      </w:r>
      <w:r w:rsidR="003B6D9B" w:rsidRPr="003B6D9B">
        <w:t xml:space="preserve"> população</w:t>
      </w:r>
      <w:r w:rsidR="003B6D9B">
        <w:t xml:space="preserve"> nacional. </w:t>
      </w:r>
    </w:p>
    <w:p w14:paraId="4EC0463C" w14:textId="33F7261D" w:rsidR="00414B4E" w:rsidRDefault="003B6D9B" w:rsidP="005D4FC5">
      <w:r w:rsidRPr="003B6D9B">
        <w:t xml:space="preserve">A </w:t>
      </w:r>
      <w:r>
        <w:t xml:space="preserve">formação é realizada pela </w:t>
      </w:r>
      <w:r w:rsidRPr="003B6D9B">
        <w:t>Rede Nacional de Educação a Distância</w:t>
      </w:r>
      <w:r w:rsidR="00C96B25">
        <w:t xml:space="preserve"> em um </w:t>
      </w:r>
      <w:r>
        <w:t xml:space="preserve">espaço </w:t>
      </w:r>
      <w:r w:rsidRPr="003B6D9B">
        <w:t>virtual de aprendizagem da Secretaria Nacional de Segurança Pública</w:t>
      </w:r>
      <w:r>
        <w:t xml:space="preserve"> </w:t>
      </w:r>
      <w:r w:rsidR="00C96B25">
        <w:t xml:space="preserve">– o </w:t>
      </w:r>
      <w:r w:rsidR="00C96B25" w:rsidRPr="003B6D9B">
        <w:t xml:space="preserve">Rede </w:t>
      </w:r>
      <w:proofErr w:type="spellStart"/>
      <w:r w:rsidR="00C96B25" w:rsidRPr="003B6D9B">
        <w:t>EaD</w:t>
      </w:r>
      <w:proofErr w:type="spellEnd"/>
      <w:r w:rsidR="00C96B25" w:rsidRPr="003B6D9B">
        <w:t xml:space="preserve"> SEGEN </w:t>
      </w:r>
      <w:r w:rsidR="00C96B25">
        <w:t xml:space="preserve">– </w:t>
      </w:r>
      <w:r>
        <w:t xml:space="preserve">que </w:t>
      </w:r>
      <w:r w:rsidRPr="003B6D9B">
        <w:t>já certificou mais de 4 milhões de capacitações em cursos ofertados de forma gratuita e exclusiva aos profissionais da segurança pública.</w:t>
      </w:r>
    </w:p>
    <w:p w14:paraId="5D3BD9AB" w14:textId="6EFA135B" w:rsidR="005D4FC5" w:rsidRPr="003B6D9B" w:rsidRDefault="005D4FC5" w:rsidP="005D4FC5">
      <w:pPr>
        <w:rPr>
          <w:b/>
          <w:bCs/>
        </w:rPr>
      </w:pPr>
      <w:r w:rsidRPr="003B6D9B">
        <w:rPr>
          <w:b/>
          <w:bCs/>
        </w:rPr>
        <w:t>Quem pode utilizar este serviço?</w:t>
      </w:r>
    </w:p>
    <w:p w14:paraId="0AC58625" w14:textId="322E44D6" w:rsidR="003B6D9B" w:rsidRDefault="00C96B25" w:rsidP="005D4FC5">
      <w:r>
        <w:t xml:space="preserve">Os cursos </w:t>
      </w:r>
      <w:r w:rsidR="003B6D9B" w:rsidRPr="003B6D9B">
        <w:t>são voltados</w:t>
      </w:r>
      <w:r w:rsidR="003B6D9B">
        <w:t xml:space="preserve"> exclusivamente</w:t>
      </w:r>
      <w:r w:rsidR="003B6D9B" w:rsidRPr="003B6D9B">
        <w:t xml:space="preserve"> aos profissionais </w:t>
      </w:r>
      <w:r w:rsidR="00B75277">
        <w:t>de áreas operacionais</w:t>
      </w:r>
      <w:r w:rsidR="003B6D9B" w:rsidRPr="003B6D9B">
        <w:t xml:space="preserve"> do Sistema Único de Segurança Pública </w:t>
      </w:r>
      <w:r w:rsidR="003B6D9B">
        <w:t>–</w:t>
      </w:r>
      <w:r w:rsidR="003B6D9B" w:rsidRPr="003B6D9B">
        <w:t xml:space="preserve"> SUSP</w:t>
      </w:r>
      <w:r w:rsidR="003B6D9B">
        <w:t xml:space="preserve">, </w:t>
      </w:r>
      <w:r w:rsidR="003B6D9B" w:rsidRPr="003B6D9B">
        <w:t>de acordo com o Artigo 9º</w:t>
      </w:r>
      <w:r w:rsidR="006E578F">
        <w:t>,</w:t>
      </w:r>
      <w:r w:rsidR="003B6D9B" w:rsidRPr="003B6D9B">
        <w:t xml:space="preserve"> da Lei </w:t>
      </w:r>
      <w:r w:rsidR="006E578F">
        <w:t xml:space="preserve">nº </w:t>
      </w:r>
      <w:r w:rsidR="003B6D9B" w:rsidRPr="003B6D9B">
        <w:t>13.675/2018.</w:t>
      </w:r>
      <w:r w:rsidR="003B6D9B">
        <w:t xml:space="preserve"> Ou seja, p</w:t>
      </w:r>
      <w:r w:rsidR="003B6D9B" w:rsidRPr="003B6D9B">
        <w:t>olicia</w:t>
      </w:r>
      <w:r w:rsidR="003B6D9B">
        <w:t>is</w:t>
      </w:r>
      <w:r w:rsidR="003B6D9B" w:rsidRPr="003B6D9B">
        <w:t xml:space="preserve"> </w:t>
      </w:r>
      <w:r w:rsidR="003B6D9B">
        <w:t>federais, rodoviários federais, civis</w:t>
      </w:r>
      <w:r w:rsidR="003B6D9B" w:rsidRPr="003B6D9B">
        <w:t xml:space="preserve">, </w:t>
      </w:r>
      <w:r w:rsidR="003B6D9B">
        <w:t>m</w:t>
      </w:r>
      <w:r w:rsidR="003B6D9B" w:rsidRPr="003B6D9B">
        <w:t>ilitar</w:t>
      </w:r>
      <w:r w:rsidR="003B6D9B">
        <w:t>es</w:t>
      </w:r>
      <w:r w:rsidR="003B6D9B" w:rsidRPr="003B6D9B">
        <w:t xml:space="preserve">, </w:t>
      </w:r>
      <w:r w:rsidR="003B6D9B">
        <w:t>b</w:t>
      </w:r>
      <w:r w:rsidR="003B6D9B" w:rsidRPr="003B6D9B">
        <w:t>ombeiro</w:t>
      </w:r>
      <w:r w:rsidR="003B6D9B">
        <w:t>s</w:t>
      </w:r>
      <w:r w:rsidR="003B6D9B" w:rsidRPr="003B6D9B">
        <w:t xml:space="preserve">, </w:t>
      </w:r>
      <w:r w:rsidR="003B6D9B">
        <w:t>agentes de trânsito, funcionários de ó</w:t>
      </w:r>
      <w:r w:rsidR="003B6D9B" w:rsidRPr="003B6D9B">
        <w:t xml:space="preserve">rgãos de Perícia Criminal, </w:t>
      </w:r>
      <w:r w:rsidR="00C15E87">
        <w:t xml:space="preserve">Secretarias Nacionais de Segurança Pública, Proteção e Defesa Civil, política sobre Drogas, </w:t>
      </w:r>
      <w:r w:rsidR="003B6D9B" w:rsidRPr="003B6D9B">
        <w:t>Guarda Municipal</w:t>
      </w:r>
      <w:r w:rsidR="003B6D9B">
        <w:t xml:space="preserve"> </w:t>
      </w:r>
      <w:r w:rsidR="003B6D9B" w:rsidRPr="003B6D9B">
        <w:t>e Sistema Prisional.</w:t>
      </w:r>
    </w:p>
    <w:p w14:paraId="6175BC62" w14:textId="14D1F7EF" w:rsidR="00C45DE0" w:rsidRPr="00030D15" w:rsidRDefault="00C45DE0" w:rsidP="005D4FC5">
      <w:pPr>
        <w:rPr>
          <w:b/>
          <w:bCs/>
        </w:rPr>
      </w:pPr>
      <w:r w:rsidRPr="00030D15">
        <w:rPr>
          <w:b/>
          <w:bCs/>
        </w:rPr>
        <w:t>Que tipos de cursos estão sendo oferecidos?</w:t>
      </w:r>
    </w:p>
    <w:p w14:paraId="56213988" w14:textId="5B008CFF" w:rsidR="00C45DE0" w:rsidRDefault="00030D15" w:rsidP="005D4FC5">
      <w:r>
        <w:t>- Cursos de aperfeiçoamento pessoal</w:t>
      </w:r>
      <w:r>
        <w:br/>
        <w:t>- Cursos autoinstrucionais em segurança pública</w:t>
      </w:r>
      <w:r>
        <w:br/>
        <w:t>- Cursos com tutoria em segurança pública</w:t>
      </w:r>
    </w:p>
    <w:p w14:paraId="3F2E08F3" w14:textId="2F30F765" w:rsidR="00FD151D" w:rsidRPr="00FD151D" w:rsidRDefault="00FD151D" w:rsidP="005D4FC5">
      <w:pPr>
        <w:rPr>
          <w:b/>
          <w:bCs/>
        </w:rPr>
      </w:pPr>
      <w:r w:rsidRPr="00FD151D">
        <w:rPr>
          <w:b/>
          <w:bCs/>
        </w:rPr>
        <w:t>O que são cursos de aperfeiçoamento pessoal?</w:t>
      </w:r>
    </w:p>
    <w:p w14:paraId="048FA3FA" w14:textId="6DFDDE65" w:rsidR="00FD151D" w:rsidRDefault="00FD151D" w:rsidP="005D4FC5">
      <w:r>
        <w:t xml:space="preserve">São as </w:t>
      </w:r>
      <w:r w:rsidR="00C96B25">
        <w:t>qualificações pessoais</w:t>
      </w:r>
      <w:r w:rsidRPr="00FD151D">
        <w:t xml:space="preserve"> que abrangem temáticas de diversas áreas que não sejam de segurança pública. Em geral, </w:t>
      </w:r>
      <w:r w:rsidR="00B75277">
        <w:t>os</w:t>
      </w:r>
      <w:r>
        <w:t xml:space="preserve"> cursos são </w:t>
      </w:r>
      <w:r w:rsidRPr="00FD151D">
        <w:t xml:space="preserve">ofertados </w:t>
      </w:r>
      <w:r>
        <w:t xml:space="preserve">tanto </w:t>
      </w:r>
      <w:r w:rsidRPr="00FD151D">
        <w:t xml:space="preserve">pela SEGEN </w:t>
      </w:r>
      <w:r>
        <w:t>quanto</w:t>
      </w:r>
      <w:r w:rsidRPr="00FD151D">
        <w:t xml:space="preserve"> </w:t>
      </w:r>
      <w:r>
        <w:t>em</w:t>
      </w:r>
      <w:r w:rsidRPr="00FD151D">
        <w:t xml:space="preserve"> site</w:t>
      </w:r>
      <w:r>
        <w:t>s</w:t>
      </w:r>
      <w:r w:rsidRPr="00FD151D">
        <w:t xml:space="preserve"> de </w:t>
      </w:r>
      <w:r w:rsidR="00C96B25">
        <w:t>i</w:t>
      </w:r>
      <w:r w:rsidRPr="00FD151D">
        <w:t>nstituições parceiras (Escola Virtual de Governo, Senado, SENACON</w:t>
      </w:r>
      <w:proofErr w:type="gramStart"/>
      <w:r w:rsidRPr="00FD151D">
        <w:t xml:space="preserve"> por exemplo</w:t>
      </w:r>
      <w:proofErr w:type="gramEnd"/>
      <w:r w:rsidRPr="00FD151D">
        <w:t>).</w:t>
      </w:r>
    </w:p>
    <w:p w14:paraId="14C81707" w14:textId="77777777" w:rsidR="00FD151D" w:rsidRPr="00FD151D" w:rsidRDefault="00FD151D" w:rsidP="00FD151D">
      <w:pPr>
        <w:rPr>
          <w:b/>
          <w:bCs/>
        </w:rPr>
      </w:pPr>
      <w:r w:rsidRPr="00FD151D">
        <w:rPr>
          <w:b/>
          <w:bCs/>
        </w:rPr>
        <w:t>O que são cursos autoinstrucionais?</w:t>
      </w:r>
    </w:p>
    <w:p w14:paraId="2E8FCA3F" w14:textId="3F49C61F" w:rsidR="00FD151D" w:rsidRDefault="00C96B25" w:rsidP="00FD151D">
      <w:r>
        <w:lastRenderedPageBreak/>
        <w:t xml:space="preserve">São </w:t>
      </w:r>
      <w:r w:rsidR="00FD151D">
        <w:t xml:space="preserve">as capacitações com temáticas em </w:t>
      </w:r>
      <w:proofErr w:type="gramStart"/>
      <w:r w:rsidR="00FD151D">
        <w:t>segurança pública e exclusivos</w:t>
      </w:r>
      <w:proofErr w:type="gramEnd"/>
      <w:r w:rsidR="00FD151D">
        <w:t xml:space="preserve"> para agentes integrantes do Sistema Único de Segurança Pública (SUSP)</w:t>
      </w:r>
      <w:r>
        <w:t>, oferecidos de forma online, mas sem o acompanhamento de tutores</w:t>
      </w:r>
      <w:r w:rsidR="00FD151D">
        <w:t>.</w:t>
      </w:r>
    </w:p>
    <w:p w14:paraId="53C71372" w14:textId="4A4D30D7" w:rsidR="00FD151D" w:rsidRPr="00FD151D" w:rsidRDefault="00FD151D" w:rsidP="00FD151D">
      <w:pPr>
        <w:rPr>
          <w:b/>
          <w:bCs/>
        </w:rPr>
      </w:pPr>
      <w:r w:rsidRPr="00FD151D">
        <w:rPr>
          <w:b/>
          <w:bCs/>
        </w:rPr>
        <w:t>O que são cursos com tutoria?</w:t>
      </w:r>
    </w:p>
    <w:p w14:paraId="51502936" w14:textId="0000BCED" w:rsidR="00FD151D" w:rsidRDefault="00C96B25" w:rsidP="00FD151D">
      <w:r>
        <w:t>S</w:t>
      </w:r>
      <w:r w:rsidR="00FD151D">
        <w:t xml:space="preserve">ão aqueles que tratam de temas relacionados </w:t>
      </w:r>
      <w:r w:rsidR="006E578F">
        <w:t>à</w:t>
      </w:r>
      <w:r w:rsidR="00FD151D">
        <w:t xml:space="preserve"> segurança pública </w:t>
      </w:r>
      <w:r>
        <w:t>qu</w:t>
      </w:r>
      <w:r w:rsidR="00FD151D">
        <w:t>e contam com a presença de profissionais especializados na temática, que acompanha</w:t>
      </w:r>
      <w:r>
        <w:t>m</w:t>
      </w:r>
      <w:r w:rsidR="00FD151D">
        <w:t xml:space="preserve"> e realiza</w:t>
      </w:r>
      <w:r>
        <w:t>m</w:t>
      </w:r>
      <w:r w:rsidR="00FD151D">
        <w:t xml:space="preserve"> a avaliação dos alunos. </w:t>
      </w:r>
      <w:r>
        <w:t xml:space="preserve">Esses cursos começaram a ser oferecidos no portal </w:t>
      </w:r>
      <w:r w:rsidR="00FD151D">
        <w:t xml:space="preserve">em 2020 e as turmas são formadas segundo critérios específicos. </w:t>
      </w:r>
      <w:r w:rsidR="00B75277">
        <w:t xml:space="preserve">As </w:t>
      </w:r>
      <w:r w:rsidR="00FD151D">
        <w:t xml:space="preserve">vagas </w:t>
      </w:r>
      <w:r w:rsidR="00B75277">
        <w:t>são</w:t>
      </w:r>
      <w:r w:rsidR="00FD151D">
        <w:t xml:space="preserve"> dist</w:t>
      </w:r>
      <w:r w:rsidR="00B75277">
        <w:t xml:space="preserve">ribuídas por órgão e por Estado, </w:t>
      </w:r>
      <w:r w:rsidR="00FD151D">
        <w:t>de acordo com a capacitação ofertada.</w:t>
      </w:r>
    </w:p>
    <w:p w14:paraId="19E65093" w14:textId="77777777" w:rsidR="00030D15" w:rsidRPr="00030D15" w:rsidRDefault="00030D15" w:rsidP="005D4FC5">
      <w:pPr>
        <w:rPr>
          <w:b/>
          <w:bCs/>
        </w:rPr>
      </w:pPr>
      <w:r w:rsidRPr="00030D15">
        <w:rPr>
          <w:b/>
          <w:bCs/>
        </w:rPr>
        <w:t>Quantos cursos estão disponíveis?</w:t>
      </w:r>
    </w:p>
    <w:p w14:paraId="7B0B985A" w14:textId="74CB7D94" w:rsidR="00030D15" w:rsidRDefault="00030D15" w:rsidP="005D4FC5">
      <w:r>
        <w:t>De acordo com o Ministério da Justiça, a</w:t>
      </w:r>
      <w:r w:rsidRPr="00030D15">
        <w:t xml:space="preserve">tualmente, a plataforma conta com 50 cursos, </w:t>
      </w:r>
      <w:r>
        <w:t xml:space="preserve">com a expectativa de ampliação das opções </w:t>
      </w:r>
      <w:r w:rsidRPr="00030D15">
        <w:t>até o fim do ano</w:t>
      </w:r>
      <w:r w:rsidR="00C96B25">
        <w:t xml:space="preserve">. A meta é oferecer </w:t>
      </w:r>
      <w:r w:rsidRPr="00030D15">
        <w:t xml:space="preserve">82 cursos exclusivos para cerca de 850 mil profissionais do </w:t>
      </w:r>
      <w:r w:rsidR="00B75277">
        <w:t>SUSP</w:t>
      </w:r>
      <w:r w:rsidRPr="00030D15">
        <w:t xml:space="preserve">. </w:t>
      </w:r>
    </w:p>
    <w:p w14:paraId="0239C0DC" w14:textId="756CCD27" w:rsidR="00030D15" w:rsidRPr="00030D15" w:rsidRDefault="00030D15" w:rsidP="005D4FC5">
      <w:pPr>
        <w:rPr>
          <w:b/>
          <w:bCs/>
        </w:rPr>
      </w:pPr>
      <w:r w:rsidRPr="00030D15">
        <w:rPr>
          <w:b/>
          <w:bCs/>
        </w:rPr>
        <w:t>Quais são os cursos mais procurados?</w:t>
      </w:r>
    </w:p>
    <w:p w14:paraId="633AA9D4" w14:textId="0620485D" w:rsidR="00030D15" w:rsidRDefault="00030D15" w:rsidP="005D4FC5">
      <w:r w:rsidRPr="00030D15">
        <w:t>Entre os 10 cursos mais procurados pelos profissiona</w:t>
      </w:r>
      <w:r w:rsidR="00B75277">
        <w:t xml:space="preserve">is da área de segurança pública, </w:t>
      </w:r>
      <w:r w:rsidRPr="00030D15">
        <w:t xml:space="preserve">estão: Mediação de conflitos, Instrumentos de menor potencial ofensivo, Aspectos jurídicos da atuação policial, Atuação policial frente </w:t>
      </w:r>
      <w:r w:rsidR="006E578F">
        <w:t>a</w:t>
      </w:r>
      <w:r w:rsidRPr="00030D15">
        <w:t xml:space="preserve"> grupos vulneráveis e Medidas preventivas dos profissionais de segurança pública para minimizar os riscos de contaminação pela Covid-19.</w:t>
      </w:r>
    </w:p>
    <w:p w14:paraId="75887D6F" w14:textId="1E2CB127" w:rsidR="00030D15" w:rsidRPr="00FD151D" w:rsidRDefault="00030D15" w:rsidP="005D4FC5">
      <w:pPr>
        <w:rPr>
          <w:b/>
          <w:bCs/>
        </w:rPr>
      </w:pPr>
      <w:r w:rsidRPr="00FD151D">
        <w:rPr>
          <w:b/>
          <w:bCs/>
        </w:rPr>
        <w:t>Como se inscrever?</w:t>
      </w:r>
    </w:p>
    <w:p w14:paraId="3394ECE0" w14:textId="3CE30441" w:rsidR="00030D15" w:rsidRDefault="00030D15" w:rsidP="005D4FC5">
      <w:r>
        <w:t xml:space="preserve">Primeiramente, é necessário que o interessado cadastre-se no portal </w:t>
      </w:r>
      <w:r w:rsidR="00C96B25">
        <w:t xml:space="preserve">único </w:t>
      </w:r>
      <w:r>
        <w:t>GOV.BR, que é um meio de acesso digital do usuári</w:t>
      </w:r>
      <w:r w:rsidR="00C96B25">
        <w:t>o a todos os</w:t>
      </w:r>
      <w:r>
        <w:t xml:space="preserve"> serviços públicos digitais. </w:t>
      </w:r>
      <w:r w:rsidR="00C96B25">
        <w:t>Esta c</w:t>
      </w:r>
      <w:r w:rsidRPr="00030D15">
        <w:t xml:space="preserve">onta garante a identificação de cada cidadão que </w:t>
      </w:r>
      <w:r w:rsidR="00B75277">
        <w:t>acessa os serviços digitais do G</w:t>
      </w:r>
      <w:r w:rsidRPr="00030D15">
        <w:t>overno.</w:t>
      </w:r>
    </w:p>
    <w:p w14:paraId="06A76F06" w14:textId="7F35ADE1" w:rsidR="00030D15" w:rsidRDefault="00B75277" w:rsidP="00030D15">
      <w:r>
        <w:t xml:space="preserve">Após cadastro no </w:t>
      </w:r>
      <w:proofErr w:type="gramStart"/>
      <w:r>
        <w:t>GOV.</w:t>
      </w:r>
      <w:proofErr w:type="gramEnd"/>
      <w:r>
        <w:t xml:space="preserve">BR, </w:t>
      </w:r>
      <w:r w:rsidR="00030D15">
        <w:t xml:space="preserve">o usuário deve efetuar um </w:t>
      </w:r>
      <w:proofErr w:type="spellStart"/>
      <w:r w:rsidR="00030D15">
        <w:t>pré</w:t>
      </w:r>
      <w:proofErr w:type="spellEnd"/>
      <w:r w:rsidR="00030D15">
        <w:t xml:space="preserve">-cadastro no Sistema SINESP, </w:t>
      </w:r>
      <w:r w:rsidR="00C96B25">
        <w:t>n</w:t>
      </w:r>
      <w:r w:rsidR="00030D15">
        <w:t xml:space="preserve">o link: </w:t>
      </w:r>
      <w:hyperlink r:id="rId7" w:history="1">
        <w:r w:rsidR="00030D15" w:rsidRPr="00113DA3">
          <w:rPr>
            <w:rStyle w:val="Hyperlink"/>
          </w:rPr>
          <w:t>https://seguranca.sinesp.gov.br/sinesp-cadastros/public/precadastro_envio_link.jsf</w:t>
        </w:r>
      </w:hyperlink>
      <w:r w:rsidR="00030D15">
        <w:t xml:space="preserve"> </w:t>
      </w:r>
    </w:p>
    <w:p w14:paraId="6C43BF48" w14:textId="61FF6D6A" w:rsidR="00030D15" w:rsidRPr="00FD151D" w:rsidRDefault="00030D15" w:rsidP="00030D15">
      <w:pPr>
        <w:rPr>
          <w:b/>
          <w:bCs/>
        </w:rPr>
      </w:pPr>
      <w:r w:rsidRPr="00FD151D">
        <w:rPr>
          <w:b/>
          <w:bCs/>
        </w:rPr>
        <w:t xml:space="preserve">Quais documentos são necessários </w:t>
      </w:r>
      <w:r w:rsidR="00C96B25">
        <w:rPr>
          <w:b/>
          <w:bCs/>
        </w:rPr>
        <w:t>para</w:t>
      </w:r>
      <w:r w:rsidR="00FD151D" w:rsidRPr="00FD151D">
        <w:rPr>
          <w:b/>
          <w:bCs/>
        </w:rPr>
        <w:t xml:space="preserve"> a realização do cadastro?</w:t>
      </w:r>
    </w:p>
    <w:p w14:paraId="174D9989" w14:textId="3AFDAB3E" w:rsidR="00FD151D" w:rsidRDefault="00FD151D" w:rsidP="00FD151D">
      <w:r>
        <w:t xml:space="preserve">Para realizar o </w:t>
      </w:r>
      <w:proofErr w:type="spellStart"/>
      <w:r>
        <w:t>pré</w:t>
      </w:r>
      <w:proofErr w:type="spellEnd"/>
      <w:r>
        <w:t xml:space="preserve">-cadastro, além de inserir dados, </w:t>
      </w:r>
      <w:r w:rsidR="00C96B25">
        <w:t>o agente também deve</w:t>
      </w:r>
      <w:r>
        <w:t xml:space="preserve"> anexar cópia de alguns documentos pessoais. O envio dos documentos é obrigatório para a realização do cadastro. São eles:</w:t>
      </w:r>
    </w:p>
    <w:p w14:paraId="6E296FF8" w14:textId="7EA8FF55" w:rsidR="00FD151D" w:rsidRDefault="00FD151D" w:rsidP="00FD151D">
      <w:r>
        <w:t>- Documento de identidade;</w:t>
      </w:r>
      <w:r>
        <w:br/>
        <w:t>- Comprovante de residência;</w:t>
      </w:r>
      <w:r>
        <w:br/>
        <w:t>- CPF (se não estiver no documento de Identidade);</w:t>
      </w:r>
      <w:r>
        <w:br/>
        <w:t>- Documento de identificação funcional.</w:t>
      </w:r>
    </w:p>
    <w:p w14:paraId="34586E18" w14:textId="30B680DC" w:rsidR="00FD151D" w:rsidRPr="00FD151D" w:rsidRDefault="00FD151D" w:rsidP="00FD151D">
      <w:pPr>
        <w:rPr>
          <w:b/>
          <w:bCs/>
        </w:rPr>
      </w:pPr>
      <w:r w:rsidRPr="00FD151D">
        <w:rPr>
          <w:b/>
          <w:bCs/>
        </w:rPr>
        <w:t>Como saber se a inscrição do usuário foi efetivada?</w:t>
      </w:r>
    </w:p>
    <w:p w14:paraId="7F709B49" w14:textId="7FB29966" w:rsidR="00FD151D" w:rsidRDefault="00FD151D" w:rsidP="00FD151D">
      <w:r>
        <w:t xml:space="preserve">Após a conclusão do </w:t>
      </w:r>
      <w:proofErr w:type="spellStart"/>
      <w:r>
        <w:t>pré</w:t>
      </w:r>
      <w:proofErr w:type="spellEnd"/>
      <w:r>
        <w:t>-cadastro</w:t>
      </w:r>
      <w:r w:rsidR="00B75277">
        <w:t>,</w:t>
      </w:r>
      <w:r>
        <w:t xml:space="preserve"> </w:t>
      </w:r>
      <w:r w:rsidR="00C96B25">
        <w:t>o agente</w:t>
      </w:r>
      <w:r>
        <w:t xml:space="preserve"> recebe um e-mail informando que os dados serão homologados por um validador do SINESP. Somente após a validação</w:t>
      </w:r>
      <w:r w:rsidR="00B75277">
        <w:t>,</w:t>
      </w:r>
      <w:r>
        <w:t xml:space="preserve"> o acesso está disponível. O prazo varia de acordo com a demanda de cada validador.</w:t>
      </w:r>
    </w:p>
    <w:p w14:paraId="7F24A0C6" w14:textId="628559FC" w:rsidR="00FD151D" w:rsidRDefault="00FD151D" w:rsidP="00FD151D">
      <w:r>
        <w:t xml:space="preserve">No e-mail recebido são apresentados os dados do validador responsável. Em caso de dúvidas, </w:t>
      </w:r>
      <w:r w:rsidR="00C96B25">
        <w:t xml:space="preserve">é possível </w:t>
      </w:r>
      <w:r>
        <w:t>efetuar contato com ele sobre o andamento.</w:t>
      </w:r>
    </w:p>
    <w:p w14:paraId="141AF9CD" w14:textId="0173EB40" w:rsidR="005D4FC5" w:rsidRPr="00FD151D" w:rsidRDefault="005D4FC5" w:rsidP="005D4FC5">
      <w:pPr>
        <w:rPr>
          <w:b/>
          <w:bCs/>
        </w:rPr>
      </w:pPr>
      <w:r w:rsidRPr="00FD151D">
        <w:rPr>
          <w:b/>
          <w:bCs/>
        </w:rPr>
        <w:t>Outras Informações</w:t>
      </w:r>
    </w:p>
    <w:p w14:paraId="47CBB888" w14:textId="6BCB2A86" w:rsidR="003E133E" w:rsidRDefault="003E133E" w:rsidP="00FD151D">
      <w:r>
        <w:lastRenderedPageBreak/>
        <w:t xml:space="preserve">O portal disponibiliza uma área com perguntas frequentes </w:t>
      </w:r>
      <w:hyperlink r:id="rId8" w:anchor="Oque%20%C3%A9%20a%20Rede%20EaD%20SEGEN" w:history="1">
        <w:r w:rsidRPr="00804E4B">
          <w:rPr>
            <w:rStyle w:val="Hyperlink"/>
          </w:rPr>
          <w:t>http://portal.ead.senasp.gov.br/acesso-a-informacao/perguntas-frequentes-1#Oque%20%C3%A9%20a%20Rede%20EaD%20SEGEN</w:t>
        </w:r>
      </w:hyperlink>
      <w:r>
        <w:t xml:space="preserve"> </w:t>
      </w:r>
      <w:r w:rsidRPr="003E133E">
        <w:t xml:space="preserve"> </w:t>
      </w:r>
    </w:p>
    <w:p w14:paraId="017550EF" w14:textId="3CBE1587" w:rsidR="00FD151D" w:rsidRDefault="00FD151D" w:rsidP="00FD151D">
      <w:r>
        <w:t>Para mais informações ou dúvidas sobre este serviço, entre em contato</w:t>
      </w:r>
      <w:r w:rsidR="00C96B25">
        <w:t xml:space="preserve"> com o setor</w:t>
      </w:r>
      <w:r>
        <w:br/>
      </w:r>
      <w:r w:rsidRPr="00FD151D">
        <w:rPr>
          <w:b/>
          <w:bCs/>
        </w:rPr>
        <w:t>e</w:t>
      </w:r>
      <w:r w:rsidR="006E578F">
        <w:rPr>
          <w:b/>
          <w:bCs/>
        </w:rPr>
        <w:t>-</w:t>
      </w:r>
      <w:r w:rsidRPr="00FD151D">
        <w:rPr>
          <w:b/>
          <w:bCs/>
        </w:rPr>
        <w:t>mail:</w:t>
      </w:r>
      <w:r>
        <w:t xml:space="preserve"> </w:t>
      </w:r>
      <w:hyperlink r:id="rId9" w:history="1">
        <w:r w:rsidRPr="00113DA3">
          <w:rPr>
            <w:rStyle w:val="Hyperlink"/>
          </w:rPr>
          <w:t>ead.segen@mj.gov.br</w:t>
        </w:r>
      </w:hyperlink>
      <w:r>
        <w:br/>
      </w:r>
      <w:r w:rsidRPr="00FD151D">
        <w:rPr>
          <w:b/>
          <w:bCs/>
        </w:rPr>
        <w:t>telefone:</w:t>
      </w:r>
      <w:r>
        <w:t xml:space="preserve"> (61)2025-9887</w:t>
      </w:r>
    </w:p>
    <w:p w14:paraId="3794352B" w14:textId="57E934C2" w:rsidR="007471BD" w:rsidRDefault="00BE7FCD" w:rsidP="00FD151D">
      <w:r>
        <w:t>Fonte: Ministério da Justiça e Segurança Pública.</w:t>
      </w:r>
    </w:p>
    <w:p w14:paraId="63A26C00" w14:textId="634CAACA" w:rsidR="007471BD" w:rsidRDefault="007471BD" w:rsidP="00FD151D">
      <w:r>
        <w:t>Fonte</w:t>
      </w:r>
      <w:r w:rsidR="006E578F">
        <w:t>s</w:t>
      </w:r>
      <w:r w:rsidR="00BE7FCD">
        <w:t xml:space="preserve"> de pesquisa</w:t>
      </w:r>
      <w:r>
        <w:t xml:space="preserve">: </w:t>
      </w:r>
    </w:p>
    <w:p w14:paraId="59F5B6E1" w14:textId="5380C3C0" w:rsidR="00BC4487" w:rsidRDefault="00896C7C" w:rsidP="00FD151D">
      <w:hyperlink r:id="rId10" w:history="1">
        <w:r w:rsidR="00BC4487" w:rsidRPr="00113DA3">
          <w:rPr>
            <w:rStyle w:val="Hyperlink"/>
          </w:rPr>
          <w:t>https://www.gov.br/pt-br/noticias/justica-e-seguranca/2020/08/capacitacao-em-seguranca-mais-de-100-mil-matriculas-foram-feitas-em-cursos-a-distancia</w:t>
        </w:r>
      </w:hyperlink>
      <w:r w:rsidR="00BC4487">
        <w:t xml:space="preserve"> </w:t>
      </w:r>
    </w:p>
    <w:p w14:paraId="1F287F39" w14:textId="250E15CD" w:rsidR="00BC4487" w:rsidRDefault="00896C7C" w:rsidP="00FD151D">
      <w:hyperlink r:id="rId11" w:history="1">
        <w:r w:rsidR="00BC4487" w:rsidRPr="00113DA3">
          <w:rPr>
            <w:rStyle w:val="Hyperlink"/>
          </w:rPr>
          <w:t>https://www.gov.br/pt-br/servicos/realizar-cursos-ead-para-profissionais-de-seguranca-publica</w:t>
        </w:r>
      </w:hyperlink>
      <w:r w:rsidR="00BC4487">
        <w:t xml:space="preserve"> </w:t>
      </w:r>
    </w:p>
    <w:p w14:paraId="634AB033" w14:textId="585B4B68" w:rsidR="007471BD" w:rsidRDefault="00896C7C" w:rsidP="00FD151D">
      <w:hyperlink r:id="rId12" w:anchor="Oque%20%C3%A9%20a%20Rede%20EaD%20SEGEN" w:history="1">
        <w:r w:rsidR="007471BD" w:rsidRPr="00113DA3">
          <w:rPr>
            <w:rStyle w:val="Hyperlink"/>
          </w:rPr>
          <w:t>http://portal.ead.senasp.gov.br/acesso-a-informacao/perguntas-frequentes-1#Oque%20%C3%A9%20a%20Rede%20EaD%20SEGEN</w:t>
        </w:r>
      </w:hyperlink>
    </w:p>
    <w:p w14:paraId="42751CC3" w14:textId="35A290F0" w:rsidR="007471BD" w:rsidRDefault="00896C7C" w:rsidP="00FD151D">
      <w:hyperlink r:id="rId13" w:history="1">
        <w:r w:rsidR="007471BD" w:rsidRPr="00113DA3">
          <w:rPr>
            <w:rStyle w:val="Hyperlink"/>
          </w:rPr>
          <w:t>http://portal.ead.senasp.gov.br/academico/editoria-a</w:t>
        </w:r>
      </w:hyperlink>
      <w:r w:rsidR="007471BD">
        <w:t xml:space="preserve"> </w:t>
      </w:r>
    </w:p>
    <w:p w14:paraId="389F13EA" w14:textId="1B0AFBA8" w:rsidR="007471BD" w:rsidRDefault="00896C7C" w:rsidP="00FD151D">
      <w:hyperlink r:id="rId14" w:history="1">
        <w:r w:rsidR="007471BD" w:rsidRPr="00113DA3">
          <w:rPr>
            <w:rStyle w:val="Hyperlink"/>
          </w:rPr>
          <w:t>http://portal.ead.senasp.gov.br/academico/copy_of_editoria-a</w:t>
        </w:r>
      </w:hyperlink>
      <w:r w:rsidR="007471BD">
        <w:t xml:space="preserve"> </w:t>
      </w:r>
    </w:p>
    <w:p w14:paraId="0F6521B8" w14:textId="37555E78" w:rsidR="007471BD" w:rsidRDefault="00896C7C" w:rsidP="00FD151D">
      <w:hyperlink r:id="rId15" w:history="1">
        <w:r w:rsidR="00BC4487" w:rsidRPr="00113DA3">
          <w:rPr>
            <w:rStyle w:val="Hyperlink"/>
          </w:rPr>
          <w:t>http://portal.ead.senasp.gov.br/home</w:t>
        </w:r>
      </w:hyperlink>
      <w:r w:rsidR="00BC4487">
        <w:t xml:space="preserve"> </w:t>
      </w:r>
    </w:p>
    <w:p w14:paraId="6115FB5B" w14:textId="3EDC2EA0" w:rsidR="00BC4487" w:rsidRDefault="00896C7C" w:rsidP="00FD151D">
      <w:hyperlink r:id="rId16" w:history="1">
        <w:r w:rsidR="00BC4487" w:rsidRPr="00113DA3">
          <w:rPr>
            <w:rStyle w:val="Hyperlink"/>
          </w:rPr>
          <w:t>http://www.sejusp.ms.gov.br/rede-ead/</w:t>
        </w:r>
      </w:hyperlink>
      <w:r w:rsidR="00BC4487">
        <w:t xml:space="preserve"> </w:t>
      </w:r>
    </w:p>
    <w:p w14:paraId="1FF57789" w14:textId="23F9C787" w:rsidR="00BC4487" w:rsidRDefault="00896C7C" w:rsidP="00FD151D">
      <w:hyperlink r:id="rId17" w:history="1">
        <w:r w:rsidR="00BC4487" w:rsidRPr="00113DA3">
          <w:rPr>
            <w:rStyle w:val="Hyperlink"/>
          </w:rPr>
          <w:t>https://www.gov.br/mj/pt-br/assuntos/noticias/mjsp-investe-em-capacitacao-profissional-para-agentes-de-seguranca-publica</w:t>
        </w:r>
      </w:hyperlink>
      <w:r w:rsidR="00BC4487">
        <w:t xml:space="preserve"> </w:t>
      </w:r>
    </w:p>
    <w:p w14:paraId="14518507" w14:textId="702C9A72" w:rsidR="00BC4487" w:rsidRDefault="00896C7C" w:rsidP="00FD151D">
      <w:hyperlink r:id="rId18" w:history="1">
        <w:r w:rsidR="00BC4487" w:rsidRPr="00113DA3">
          <w:rPr>
            <w:rStyle w:val="Hyperlink"/>
          </w:rPr>
          <w:t>http://portal.ead.senasp.gov.br/academico/editoria-a/manual-pre-cadastro-v3-1.pdf/</w:t>
        </w:r>
      </w:hyperlink>
      <w:r w:rsidR="00BC4487">
        <w:t xml:space="preserve"> </w:t>
      </w:r>
    </w:p>
    <w:p w14:paraId="7A2E0823" w14:textId="139A9E77" w:rsidR="00BC4487" w:rsidRDefault="00896C7C" w:rsidP="00FD151D">
      <w:hyperlink r:id="rId19" w:history="1">
        <w:r w:rsidR="00BC4487" w:rsidRPr="00113DA3">
          <w:rPr>
            <w:rStyle w:val="Hyperlink"/>
          </w:rPr>
          <w:t>http://faq-login-unico.servicos.gov.br/en/latest/</w:t>
        </w:r>
      </w:hyperlink>
      <w:r w:rsidR="00BC4487">
        <w:t xml:space="preserve"> </w:t>
      </w:r>
    </w:p>
    <w:p w14:paraId="2DBDEF3B" w14:textId="77777777" w:rsidR="00BC4487" w:rsidRDefault="00BC4487" w:rsidP="00FD151D"/>
    <w:sectPr w:rsidR="00BC44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458"/>
    <w:multiLevelType w:val="multilevel"/>
    <w:tmpl w:val="BD12F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C5"/>
    <w:rsid w:val="00030D15"/>
    <w:rsid w:val="00184A3D"/>
    <w:rsid w:val="001B3986"/>
    <w:rsid w:val="002800BA"/>
    <w:rsid w:val="003B6D9B"/>
    <w:rsid w:val="003E133E"/>
    <w:rsid w:val="00414B4E"/>
    <w:rsid w:val="005D4FC5"/>
    <w:rsid w:val="006E578F"/>
    <w:rsid w:val="007471BD"/>
    <w:rsid w:val="00896C7C"/>
    <w:rsid w:val="00B75277"/>
    <w:rsid w:val="00BC4487"/>
    <w:rsid w:val="00BE7FCD"/>
    <w:rsid w:val="00C15E87"/>
    <w:rsid w:val="00C45DE0"/>
    <w:rsid w:val="00C822DE"/>
    <w:rsid w:val="00C96B25"/>
    <w:rsid w:val="00FD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2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30D15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030D15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BE7FC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30D15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030D15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BE7F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ead.senasp.gov.br/acesso-a-informacao/perguntas-frequentes-1" TargetMode="External"/><Relationship Id="rId13" Type="http://schemas.openxmlformats.org/officeDocument/2006/relationships/hyperlink" Target="http://portal.ead.senasp.gov.br/academico/editoria-a" TargetMode="External"/><Relationship Id="rId18" Type="http://schemas.openxmlformats.org/officeDocument/2006/relationships/hyperlink" Target="http://portal.ead.senasp.gov.br/academico/editoria-a/manual-pre-cadastro-v3-1.pdf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seguranca.sinesp.gov.br/sinesp-cadastros/public/precadastro_envio_link.jsf" TargetMode="External"/><Relationship Id="rId12" Type="http://schemas.openxmlformats.org/officeDocument/2006/relationships/hyperlink" Target="http://portal.ead.senasp.gov.br/acesso-a-informacao/perguntas-frequentes-1" TargetMode="External"/><Relationship Id="rId17" Type="http://schemas.openxmlformats.org/officeDocument/2006/relationships/hyperlink" Target="https://www.gov.br/mj/pt-br/assuntos/noticias/mjsp-investe-em-capacitacao-profissional-para-agentes-de-seguranca-public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ejusp.ms.gov.br/rede-ead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v.br/pf/pt-br/assuntos/noticias/2020/09-Noticias-de-setembro-de-2020/policia-federal-combate-fraudes-ao-beneficio-emergancial-do-governo-federal/policia-federal.jpeg/@@images/cd402738-bf90-49c4-9942-5e8e2524bc8b.png" TargetMode="External"/><Relationship Id="rId11" Type="http://schemas.openxmlformats.org/officeDocument/2006/relationships/hyperlink" Target="https://www.gov.br/pt-br/servicos/realizar-cursos-ead-para-profissionais-de-seguranca-publi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.ead.senasp.gov.br/home" TargetMode="External"/><Relationship Id="rId10" Type="http://schemas.openxmlformats.org/officeDocument/2006/relationships/hyperlink" Target="https://www.gov.br/pt-br/noticias/justica-e-seguranca/2020/08/capacitacao-em-seguranca-mais-de-100-mil-matriculas-foram-feitas-em-cursos-a-distancia" TargetMode="External"/><Relationship Id="rId19" Type="http://schemas.openxmlformats.org/officeDocument/2006/relationships/hyperlink" Target="http://faq-login-unico.servicos.gov.br/en/lates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ad.segen@mj.gov.br" TargetMode="External"/><Relationship Id="rId14" Type="http://schemas.openxmlformats.org/officeDocument/2006/relationships/hyperlink" Target="http://portal.ead.senasp.gov.br/academico/copy_of_editoria-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2020-10-19T17:17:00Z</dcterms:created>
  <dcterms:modified xsi:type="dcterms:W3CDTF">2020-10-19T17:17:00Z</dcterms:modified>
</cp:coreProperties>
</file>